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FancyTable"/>
        <w:tblW w:w="0" w:type="auto"/>
        <w:tblInd w:w="0" w:type="dxa"/>
        <w:tblLook w:val="04A0" w:firstRow="1" w:lastRow="0" w:firstColumn="1" w:lastColumn="0" w:noHBand="0" w:noVBand="1"/>
      </w:tblPr>
      <w:tblGrid>
        <w:gridCol w:w="2057"/>
        <w:gridCol w:w="2057"/>
        <w:gridCol w:w="2057"/>
        <w:gridCol w:w="2057"/>
        <w:gridCol w:w="2057"/>
        <w:gridCol w:w="2057"/>
        <w:gridCol w:w="2057"/>
      </w:tblGrid>
      <w:tr w:rsidR="008679C9">
        <w:trPr>
          <w:trHeight w:hRule="exact" w:val="950"/>
        </w:trPr>
        <w:tc>
          <w:tcPr>
            <w:tcW w:w="2057" w:type="dxa"/>
          </w:tcPr>
          <w:p w:rsidR="008679C9" w:rsidRDefault="008679C9"/>
        </w:tc>
        <w:tc>
          <w:tcPr>
            <w:tcW w:w="0" w:type="auto"/>
            <w:gridSpan w:val="5"/>
            <w:vAlign w:val="center"/>
          </w:tcPr>
          <w:p w:rsidR="008679C9" w:rsidRDefault="004E13D3">
            <w:pPr>
              <w:jc w:val="center"/>
            </w:pPr>
            <w:r w:rsidRPr="004E13D3">
              <w:rPr>
                <w:rStyle w:val="HugeText"/>
                <w:b/>
                <w:color w:val="E36C0A" w:themeColor="accent6" w:themeShade="BF"/>
              </w:rPr>
              <w:t>Family Connections Calendar</w:t>
            </w:r>
          </w:p>
        </w:tc>
        <w:tc>
          <w:tcPr>
            <w:tcW w:w="2057" w:type="dxa"/>
          </w:tcPr>
          <w:p w:rsidR="008679C9" w:rsidRDefault="004E13D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BC34330" wp14:editId="1CF563DA">
                  <wp:extent cx="1045028" cy="572135"/>
                  <wp:effectExtent l="0" t="0" r="317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309" cy="588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79C9">
        <w:trPr>
          <w:trHeight w:hRule="exact" w:val="450"/>
        </w:trPr>
        <w:tc>
          <w:tcPr>
            <w:tcW w:w="0" w:type="auto"/>
          </w:tcPr>
          <w:p w:rsidR="008679C9" w:rsidRDefault="005E2C2D">
            <w:pPr>
              <w:jc w:val="center"/>
            </w:pPr>
            <w:r>
              <w:rPr>
                <w:rStyle w:val="titleTextHuge"/>
              </w:rPr>
              <w:t xml:space="preserve">∙ </w:t>
            </w:r>
            <w:r>
              <w:rPr>
                <w:b/>
                <w:bCs/>
                <w:caps/>
                <w:color w:val="000000"/>
                <w:sz w:val="20"/>
                <w:szCs w:val="20"/>
              </w:rPr>
              <w:t>Sunday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8679C9" w:rsidRDefault="005E2C2D">
            <w:pPr>
              <w:jc w:val="center"/>
            </w:pPr>
            <w:r>
              <w:rPr>
                <w:rStyle w:val="titleTextHuge"/>
              </w:rPr>
              <w:t xml:space="preserve">∙ </w:t>
            </w:r>
            <w:r>
              <w:rPr>
                <w:b/>
                <w:bCs/>
                <w:caps/>
                <w:color w:val="000000"/>
                <w:sz w:val="20"/>
                <w:szCs w:val="20"/>
              </w:rPr>
              <w:t>Monday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8679C9" w:rsidRDefault="005E2C2D">
            <w:pPr>
              <w:jc w:val="center"/>
            </w:pPr>
            <w:r>
              <w:rPr>
                <w:rStyle w:val="titleTextHuge"/>
              </w:rPr>
              <w:t xml:space="preserve">∙ </w:t>
            </w:r>
            <w:r>
              <w:rPr>
                <w:b/>
                <w:bCs/>
                <w:caps/>
                <w:color w:val="000000"/>
                <w:sz w:val="20"/>
                <w:szCs w:val="20"/>
              </w:rPr>
              <w:t>Tuesday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8679C9" w:rsidRDefault="005E2C2D">
            <w:pPr>
              <w:jc w:val="center"/>
            </w:pPr>
            <w:r>
              <w:rPr>
                <w:rStyle w:val="titleTextHuge"/>
              </w:rPr>
              <w:t xml:space="preserve">∙ </w:t>
            </w:r>
            <w:r>
              <w:rPr>
                <w:b/>
                <w:bCs/>
                <w:caps/>
                <w:color w:val="000000"/>
                <w:sz w:val="20"/>
                <w:szCs w:val="20"/>
              </w:rPr>
              <w:t>Wednesday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8679C9" w:rsidRDefault="005E2C2D">
            <w:pPr>
              <w:jc w:val="center"/>
            </w:pPr>
            <w:r>
              <w:rPr>
                <w:rStyle w:val="titleTextHuge"/>
              </w:rPr>
              <w:t xml:space="preserve">∙ </w:t>
            </w:r>
            <w:r>
              <w:rPr>
                <w:b/>
                <w:bCs/>
                <w:caps/>
                <w:color w:val="000000"/>
                <w:sz w:val="20"/>
                <w:szCs w:val="20"/>
              </w:rPr>
              <w:t>Thursday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8679C9" w:rsidRDefault="005E2C2D">
            <w:pPr>
              <w:jc w:val="center"/>
            </w:pPr>
            <w:r>
              <w:rPr>
                <w:rStyle w:val="titleTextHuge"/>
              </w:rPr>
              <w:t xml:space="preserve">∙ </w:t>
            </w:r>
            <w:r>
              <w:rPr>
                <w:b/>
                <w:bCs/>
                <w:caps/>
                <w:color w:val="000000"/>
                <w:sz w:val="20"/>
                <w:szCs w:val="20"/>
              </w:rPr>
              <w:t>Friday</w:t>
            </w:r>
            <w:r>
              <w:rPr>
                <w:rStyle w:val="titleTextHuge"/>
              </w:rPr>
              <w:t xml:space="preserve"> ∙</w:t>
            </w:r>
          </w:p>
        </w:tc>
        <w:tc>
          <w:tcPr>
            <w:tcW w:w="0" w:type="auto"/>
          </w:tcPr>
          <w:p w:rsidR="008679C9" w:rsidRDefault="005E2C2D">
            <w:pPr>
              <w:jc w:val="center"/>
            </w:pPr>
            <w:r>
              <w:rPr>
                <w:rStyle w:val="titleTextHuge"/>
              </w:rPr>
              <w:t xml:space="preserve">∙ </w:t>
            </w:r>
            <w:r>
              <w:rPr>
                <w:b/>
                <w:bCs/>
                <w:caps/>
                <w:color w:val="000000"/>
                <w:sz w:val="20"/>
                <w:szCs w:val="20"/>
              </w:rPr>
              <w:t>Saturday</w:t>
            </w:r>
            <w:r>
              <w:rPr>
                <w:rStyle w:val="titleTextHuge"/>
              </w:rPr>
              <w:t xml:space="preserve"> ∙</w:t>
            </w:r>
          </w:p>
        </w:tc>
      </w:tr>
      <w:tr w:rsidR="008679C9" w:rsidTr="00FB73AC">
        <w:trPr>
          <w:trHeight w:hRule="exact" w:val="1771"/>
        </w:trPr>
        <w:tc>
          <w:tcPr>
            <w:tcW w:w="10285" w:type="dxa"/>
            <w:gridSpan w:val="5"/>
            <w:vAlign w:val="center"/>
          </w:tcPr>
          <w:p w:rsidR="008679C9" w:rsidRDefault="007140DF">
            <w:pPr>
              <w:jc w:val="center"/>
            </w:pPr>
            <w:r w:rsidRPr="00D54948">
              <w:rPr>
                <w:rFonts w:asciiTheme="minorHAnsi" w:hAnsiTheme="minorHAnsi" w:cstheme="minorHAnsi"/>
                <w:b/>
                <w:bCs/>
                <w:noProof/>
                <w:color w:val="E36C0A" w:themeColor="accent6" w:themeShade="BF"/>
                <w:sz w:val="48"/>
                <w:szCs w:val="48"/>
              </w:rPr>
              <w:drawing>
                <wp:anchor distT="0" distB="0" distL="114300" distR="114300" simplePos="0" relativeHeight="251684352" behindDoc="0" locked="0" layoutInCell="1" allowOverlap="1" wp14:anchorId="564DD759" wp14:editId="034B5EBB">
                  <wp:simplePos x="0" y="0"/>
                  <wp:positionH relativeFrom="column">
                    <wp:posOffset>762000</wp:posOffset>
                  </wp:positionH>
                  <wp:positionV relativeFrom="paragraph">
                    <wp:posOffset>-62230</wp:posOffset>
                  </wp:positionV>
                  <wp:extent cx="984250" cy="601980"/>
                  <wp:effectExtent l="0" t="0" r="6350" b="762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06"/>
                          <a:stretch/>
                        </pic:blipFill>
                        <pic:spPr bwMode="auto">
                          <a:xfrm>
                            <a:off x="0" y="0"/>
                            <a:ext cx="984250" cy="6019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bCs/>
                <w:noProof/>
                <w:color w:val="E36C0A" w:themeColor="accent6" w:themeShade="BF"/>
                <w:sz w:val="52"/>
                <w:szCs w:val="36"/>
              </w:rPr>
              <w:drawing>
                <wp:anchor distT="0" distB="0" distL="114300" distR="114300" simplePos="0" relativeHeight="251689472" behindDoc="0" locked="0" layoutInCell="1" allowOverlap="1" wp14:anchorId="78F31DEE" wp14:editId="21D03F0E">
                  <wp:simplePos x="0" y="0"/>
                  <wp:positionH relativeFrom="column">
                    <wp:posOffset>4733925</wp:posOffset>
                  </wp:positionH>
                  <wp:positionV relativeFrom="paragraph">
                    <wp:posOffset>-116840</wp:posOffset>
                  </wp:positionV>
                  <wp:extent cx="1133475" cy="753745"/>
                  <wp:effectExtent l="0" t="0" r="9525" b="8255"/>
                  <wp:wrapNone/>
                  <wp:docPr id="7" name="Picture 7" descr="C:\Users\jennal\AppData\Local\Microsoft\Windows\INetCache\Content.MSO\BD0A6C9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ennal\AppData\Local\Microsoft\Windows\INetCache\Content.MSO\BD0A6C9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53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13D3" w:rsidRPr="004E13D3">
              <w:rPr>
                <w:b/>
                <w:color w:val="E36C0A" w:themeColor="accent6" w:themeShade="BF"/>
                <w:sz w:val="56"/>
              </w:rPr>
              <w:t xml:space="preserve">April 2022     </w:t>
            </w: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DE9D9" w:themeFill="accent6" w:themeFillTint="33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1</w:t>
                  </w:r>
                </w:p>
              </w:tc>
            </w:tr>
          </w:tbl>
          <w:p w:rsidR="008679C9" w:rsidRDefault="00402F14">
            <w:r>
              <w:rPr>
                <w:noProof/>
              </w:rPr>
              <w:drawing>
                <wp:anchor distT="0" distB="0" distL="114300" distR="114300" simplePos="0" relativeHeight="251650560" behindDoc="0" locked="0" layoutInCell="1" allowOverlap="1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-28575</wp:posOffset>
                  </wp:positionV>
                  <wp:extent cx="1023512" cy="1123950"/>
                  <wp:effectExtent l="0" t="0" r="5715" b="0"/>
                  <wp:wrapNone/>
                  <wp:docPr id="4" name="Picture 4" descr="C:\Users\jennal\AppData\Local\Microsoft\Windows\INetCache\Content.MSO\3A482ED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jennal\AppData\Local\Microsoft\Windows\INetCache\Content.MSO\3A482ED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3512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79C9" w:rsidRDefault="008679C9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DE9D9" w:themeFill="accent6" w:themeFillTint="33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2</w:t>
                  </w:r>
                </w:p>
              </w:tc>
            </w:tr>
          </w:tbl>
          <w:p w:rsidR="008679C9" w:rsidRDefault="00A77FEA"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 wp14:anchorId="0FD4E6A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-19050</wp:posOffset>
                  </wp:positionV>
                  <wp:extent cx="1104900" cy="1104900"/>
                  <wp:effectExtent l="0" t="0" r="0" b="0"/>
                  <wp:wrapNone/>
                  <wp:docPr id="5" name="Picture 5" descr="Be Kind Autism Awareness Sign Everyday Sign Puzzle Piece 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e Kind Autism Awareness Sign Everyday Sign Puzzle Piece 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79C9" w:rsidRDefault="008679C9">
            <w:pPr>
              <w:jc w:val="left"/>
            </w:pPr>
          </w:p>
        </w:tc>
      </w:tr>
      <w:tr w:rsidR="008679C9" w:rsidTr="00FB73AC">
        <w:trPr>
          <w:trHeight w:hRule="exact" w:val="1771"/>
        </w:trPr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DE9D9" w:themeFill="accent6" w:themeFillTint="33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3</w:t>
                  </w:r>
                </w:p>
              </w:tc>
            </w:tr>
          </w:tbl>
          <w:p w:rsidR="008679C9" w:rsidRDefault="00171673">
            <w:pPr>
              <w:jc w:val="left"/>
              <w:rPr>
                <w:b/>
                <w:sz w:val="18"/>
              </w:rPr>
            </w:pPr>
            <w:r w:rsidRPr="00FB73AC">
              <w:rPr>
                <w:b/>
                <w:sz w:val="18"/>
              </w:rPr>
              <w:t>Science Sunday</w:t>
            </w:r>
          </w:p>
          <w:p w:rsidR="00FB73AC" w:rsidRPr="00FB73AC" w:rsidRDefault="00FB73AC">
            <w:pPr>
              <w:jc w:val="left"/>
              <w:rPr>
                <w:sz w:val="18"/>
              </w:rPr>
            </w:pPr>
            <w:r>
              <w:rPr>
                <w:sz w:val="18"/>
              </w:rPr>
              <w:t>Did you know soaking an egg in a cup of vinegar for 12-24 hours can dissolve the shell of the egg? Try it out!</w:t>
            </w: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DE9D9" w:themeFill="accent6" w:themeFillTint="33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4</w:t>
                  </w:r>
                </w:p>
              </w:tc>
            </w:tr>
          </w:tbl>
          <w:p w:rsidR="003B7747" w:rsidRPr="00576AF4" w:rsidRDefault="00436F92" w:rsidP="003B7747">
            <w:pPr>
              <w:jc w:val="lef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Mindful Monday</w:t>
            </w:r>
          </w:p>
          <w:p w:rsidR="008679C9" w:rsidRPr="00F901E1" w:rsidRDefault="00436F92">
            <w:pPr>
              <w:jc w:val="left"/>
              <w:rPr>
                <w:sz w:val="17"/>
                <w:szCs w:val="17"/>
              </w:rPr>
            </w:pPr>
            <w:r w:rsidRPr="00F901E1">
              <w:rPr>
                <w:sz w:val="17"/>
                <w:szCs w:val="17"/>
              </w:rPr>
              <w:t xml:space="preserve">Try a short mediation </w:t>
            </w:r>
            <w:r w:rsidR="00F901E1" w:rsidRPr="00F901E1">
              <w:rPr>
                <w:sz w:val="17"/>
                <w:szCs w:val="17"/>
              </w:rPr>
              <w:t>with the family. Head to YouTube and search Headspace for a guided meditation. Th</w:t>
            </w:r>
            <w:r w:rsidR="00603B55">
              <w:rPr>
                <w:sz w:val="17"/>
                <w:szCs w:val="17"/>
              </w:rPr>
              <w:t>ey have great</w:t>
            </w:r>
            <w:r w:rsidR="00F901E1" w:rsidRPr="00F901E1">
              <w:rPr>
                <w:sz w:val="17"/>
                <w:szCs w:val="17"/>
              </w:rPr>
              <w:t xml:space="preserve"> options! </w:t>
            </w:r>
            <w:r w:rsidRPr="00F901E1">
              <w:rPr>
                <w:sz w:val="17"/>
                <w:szCs w:val="17"/>
              </w:rPr>
              <w:t xml:space="preserve"> </w:t>
            </w: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DE9D9" w:themeFill="accent6" w:themeFillTint="33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5</w:t>
                  </w:r>
                </w:p>
              </w:tc>
            </w:tr>
          </w:tbl>
          <w:p w:rsidR="00436F92" w:rsidRDefault="00436F92" w:rsidP="00436F9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Affirmations </w:t>
            </w:r>
          </w:p>
          <w:p w:rsidR="00436F92" w:rsidRDefault="00436F92" w:rsidP="00436F9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Tell your child-</w:t>
            </w:r>
          </w:p>
          <w:p w:rsidR="00436F92" w:rsidRDefault="00436F92" w:rsidP="00436F9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are </w:t>
            </w:r>
            <w:r w:rsidRPr="0038179A">
              <w:rPr>
                <w:b/>
                <w:sz w:val="18"/>
                <w:szCs w:val="18"/>
              </w:rPr>
              <w:t>confident!</w:t>
            </w:r>
          </w:p>
          <w:p w:rsidR="00436F92" w:rsidRPr="00576AF4" w:rsidRDefault="00436F92" w:rsidP="00436F9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are </w:t>
            </w:r>
            <w:r w:rsidRPr="0038179A">
              <w:rPr>
                <w:b/>
                <w:sz w:val="18"/>
                <w:szCs w:val="18"/>
              </w:rPr>
              <w:t>a great friend!</w:t>
            </w:r>
            <w:r>
              <w:rPr>
                <w:sz w:val="18"/>
                <w:szCs w:val="18"/>
              </w:rPr>
              <w:br/>
              <w:t xml:space="preserve">You are </w:t>
            </w:r>
            <w:r w:rsidRPr="0038179A">
              <w:rPr>
                <w:b/>
                <w:sz w:val="18"/>
                <w:szCs w:val="18"/>
              </w:rPr>
              <w:t>important!</w:t>
            </w:r>
          </w:p>
          <w:p w:rsidR="008679C9" w:rsidRDefault="008679C9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DE9D9" w:themeFill="accent6" w:themeFillTint="33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6</w:t>
                  </w:r>
                </w:p>
              </w:tc>
            </w:tr>
          </w:tbl>
          <w:p w:rsidR="007140DF" w:rsidRPr="00292991" w:rsidRDefault="007140DF" w:rsidP="007140DF">
            <w:pPr>
              <w:jc w:val="left"/>
              <w:rPr>
                <w:b/>
                <w:sz w:val="18"/>
                <w:szCs w:val="18"/>
              </w:rPr>
            </w:pPr>
            <w:r w:rsidRPr="00292991">
              <w:rPr>
                <w:b/>
                <w:sz w:val="18"/>
                <w:szCs w:val="18"/>
              </w:rPr>
              <w:t>Cardboard Mural</w:t>
            </w:r>
          </w:p>
          <w:p w:rsidR="008679C9" w:rsidRDefault="007140DF" w:rsidP="007140DF">
            <w:pPr>
              <w:jc w:val="left"/>
            </w:pPr>
            <w:r>
              <w:rPr>
                <w:sz w:val="18"/>
                <w:szCs w:val="18"/>
              </w:rPr>
              <w:t xml:space="preserve">Use a flattened box and crayons, </w:t>
            </w:r>
            <w:r w:rsidRPr="00916D8D">
              <w:rPr>
                <w:sz w:val="18"/>
                <w:szCs w:val="18"/>
              </w:rPr>
              <w:t>markers,</w:t>
            </w:r>
            <w:r>
              <w:rPr>
                <w:sz w:val="18"/>
                <w:szCs w:val="18"/>
              </w:rPr>
              <w:t xml:space="preserve"> or paint to create a family masterpiece!</w:t>
            </w:r>
          </w:p>
          <w:p w:rsidR="00160D83" w:rsidRDefault="00160D83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DE9D9" w:themeFill="accent6" w:themeFillTint="33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7</w:t>
                  </w:r>
                </w:p>
              </w:tc>
            </w:tr>
          </w:tbl>
          <w:p w:rsidR="005A3955" w:rsidRDefault="005A3955" w:rsidP="005A395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576AF4">
              <w:rPr>
                <w:b/>
                <w:sz w:val="18"/>
                <w:szCs w:val="18"/>
              </w:rPr>
              <w:t>ensory Play</w:t>
            </w:r>
          </w:p>
          <w:p w:rsidR="008679C9" w:rsidRDefault="005A3955" w:rsidP="005A3955">
            <w:pPr>
              <w:jc w:val="left"/>
            </w:pPr>
            <w:r>
              <w:rPr>
                <w:sz w:val="18"/>
                <w:szCs w:val="18"/>
              </w:rPr>
              <w:t>A large bowl of water and cups or spoons is all you need. Don’t forget a towel!</w:t>
            </w: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DE9D9" w:themeFill="accent6" w:themeFillTint="33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8</w:t>
                  </w:r>
                </w:p>
              </w:tc>
            </w:tr>
          </w:tbl>
          <w:p w:rsidR="002F6D35" w:rsidRDefault="002F6D35" w:rsidP="002F6D35">
            <w:pPr>
              <w:jc w:val="left"/>
              <w:rPr>
                <w:b/>
                <w:sz w:val="18"/>
                <w:szCs w:val="18"/>
              </w:rPr>
            </w:pPr>
            <w:r w:rsidRPr="00576AF4">
              <w:rPr>
                <w:b/>
                <w:sz w:val="18"/>
                <w:szCs w:val="18"/>
              </w:rPr>
              <w:t xml:space="preserve">Read </w:t>
            </w:r>
            <w:r>
              <w:rPr>
                <w:b/>
                <w:sz w:val="18"/>
                <w:szCs w:val="18"/>
              </w:rPr>
              <w:t>T</w:t>
            </w:r>
            <w:r w:rsidRPr="00576AF4">
              <w:rPr>
                <w:b/>
                <w:sz w:val="18"/>
                <w:szCs w:val="18"/>
              </w:rPr>
              <w:t>ogether</w:t>
            </w:r>
          </w:p>
          <w:p w:rsidR="008679C9" w:rsidRDefault="002F6D35" w:rsidP="002F6D35">
            <w:pPr>
              <w:jc w:val="left"/>
            </w:pPr>
            <w:r>
              <w:rPr>
                <w:sz w:val="18"/>
                <w:szCs w:val="18"/>
              </w:rPr>
              <w:t>It’s never too early, or late, to begin a routine of reading with your little ones.</w:t>
            </w: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DE9D9" w:themeFill="accent6" w:themeFillTint="33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54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9</w:t>
                  </w:r>
                </w:p>
              </w:tc>
            </w:tr>
          </w:tbl>
          <w:p w:rsidR="00EC2D0B" w:rsidRPr="009241A4" w:rsidRDefault="00EC2D0B" w:rsidP="00EC2D0B">
            <w:pPr>
              <w:jc w:val="left"/>
              <w:rPr>
                <w:b/>
                <w:sz w:val="18"/>
                <w:szCs w:val="18"/>
              </w:rPr>
            </w:pPr>
            <w:r w:rsidRPr="009241A4">
              <w:rPr>
                <w:b/>
                <w:sz w:val="18"/>
                <w:szCs w:val="18"/>
              </w:rPr>
              <w:t xml:space="preserve">Parent Café! </w:t>
            </w:r>
          </w:p>
          <w:p w:rsidR="008679C9" w:rsidRPr="00EC2D0B" w:rsidRDefault="00EC2D0B" w:rsidP="00EC2D0B">
            <w:pPr>
              <w:jc w:val="left"/>
              <w:rPr>
                <w:sz w:val="16"/>
                <w:szCs w:val="16"/>
              </w:rPr>
            </w:pPr>
            <w:r w:rsidRPr="00EC2D0B">
              <w:rPr>
                <w:sz w:val="16"/>
                <w:szCs w:val="16"/>
              </w:rPr>
              <w:t xml:space="preserve">Join us on </w:t>
            </w:r>
            <w:r w:rsidRPr="00EC2D0B">
              <w:rPr>
                <w:i/>
                <w:sz w:val="16"/>
                <w:szCs w:val="16"/>
              </w:rPr>
              <w:t>Zoom</w:t>
            </w:r>
            <w:r w:rsidRPr="00EC2D0B">
              <w:rPr>
                <w:sz w:val="16"/>
                <w:szCs w:val="16"/>
              </w:rPr>
              <w:t xml:space="preserve"> from </w:t>
            </w:r>
            <w:r w:rsidRPr="00EC2D0B">
              <w:rPr>
                <w:sz w:val="16"/>
                <w:szCs w:val="16"/>
              </w:rPr>
              <w:t>10</w:t>
            </w:r>
            <w:r w:rsidRPr="00EC2D0B">
              <w:rPr>
                <w:sz w:val="16"/>
                <w:szCs w:val="16"/>
              </w:rPr>
              <w:t>-</w:t>
            </w:r>
            <w:r w:rsidRPr="00EC2D0B">
              <w:rPr>
                <w:sz w:val="16"/>
                <w:szCs w:val="16"/>
              </w:rPr>
              <w:t>11a</w:t>
            </w:r>
            <w:r w:rsidRPr="00EC2D0B">
              <w:rPr>
                <w:sz w:val="16"/>
                <w:szCs w:val="16"/>
              </w:rPr>
              <w:t xml:space="preserve">m. We are sharing tips </w:t>
            </w:r>
            <w:r w:rsidRPr="00EC2D0B">
              <w:rPr>
                <w:sz w:val="16"/>
                <w:szCs w:val="16"/>
              </w:rPr>
              <w:t>to benefit our children!</w:t>
            </w:r>
            <w:r w:rsidRPr="00EC2D0B">
              <w:rPr>
                <w:sz w:val="16"/>
                <w:szCs w:val="16"/>
              </w:rPr>
              <w:t xml:space="preserve"> E-mail </w:t>
            </w:r>
            <w:hyperlink r:id="rId9" w:history="1">
              <w:r w:rsidRPr="00EC2D0B">
                <w:rPr>
                  <w:rStyle w:val="Hyperlink"/>
                  <w:sz w:val="16"/>
                  <w:szCs w:val="16"/>
                </w:rPr>
                <w:t>jennalee@ccc-nj.org</w:t>
              </w:r>
            </w:hyperlink>
            <w:r w:rsidRPr="00EC2D0B">
              <w:rPr>
                <w:sz w:val="16"/>
                <w:szCs w:val="16"/>
              </w:rPr>
              <w:t xml:space="preserve"> for </w:t>
            </w:r>
            <w:r w:rsidRPr="00EC2D0B">
              <w:rPr>
                <w:i/>
                <w:sz w:val="16"/>
                <w:szCs w:val="16"/>
              </w:rPr>
              <w:t>Zoom</w:t>
            </w:r>
            <w:r w:rsidRPr="00EC2D0B">
              <w:rPr>
                <w:sz w:val="16"/>
                <w:szCs w:val="16"/>
              </w:rPr>
              <w:t xml:space="preserve"> link!</w:t>
            </w:r>
          </w:p>
        </w:tc>
      </w:tr>
      <w:tr w:rsidR="008679C9" w:rsidTr="00FB73AC">
        <w:trPr>
          <w:trHeight w:hRule="exact" w:val="1771"/>
        </w:trPr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BD4B4" w:themeFill="accent6" w:themeFillTint="66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10</w:t>
                  </w:r>
                </w:p>
              </w:tc>
            </w:tr>
          </w:tbl>
          <w:p w:rsidR="00FB73AC" w:rsidRPr="00C33EA7" w:rsidRDefault="00FB73AC" w:rsidP="00FB73AC">
            <w:pPr>
              <w:jc w:val="left"/>
              <w:rPr>
                <w:b/>
                <w:sz w:val="18"/>
                <w:szCs w:val="18"/>
              </w:rPr>
            </w:pPr>
            <w:r w:rsidRPr="00C33EA7">
              <w:rPr>
                <w:b/>
                <w:sz w:val="18"/>
                <w:szCs w:val="18"/>
              </w:rPr>
              <w:t>Potluck Dinner</w:t>
            </w:r>
          </w:p>
          <w:p w:rsidR="00FB73AC" w:rsidRPr="00C33EA7" w:rsidRDefault="00FB73AC" w:rsidP="00FB73AC">
            <w:pPr>
              <w:jc w:val="left"/>
              <w:rPr>
                <w:sz w:val="18"/>
                <w:szCs w:val="18"/>
              </w:rPr>
            </w:pPr>
            <w:r w:rsidRPr="00C33EA7">
              <w:rPr>
                <w:sz w:val="18"/>
                <w:szCs w:val="18"/>
              </w:rPr>
              <w:t>Assign dishes and help the little ones in the kitchen with bringing their dish to family dinner.</w:t>
            </w:r>
          </w:p>
          <w:p w:rsidR="008679C9" w:rsidRDefault="008679C9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BD4B4" w:themeFill="accent6" w:themeFillTint="66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11</w:t>
                  </w:r>
                </w:p>
              </w:tc>
            </w:tr>
          </w:tbl>
          <w:p w:rsidR="008679C9" w:rsidRPr="0038179A" w:rsidRDefault="00171673">
            <w:pPr>
              <w:jc w:val="left"/>
              <w:rPr>
                <w:b/>
                <w:sz w:val="18"/>
              </w:rPr>
            </w:pPr>
            <w:r w:rsidRPr="0038179A">
              <w:rPr>
                <w:b/>
                <w:sz w:val="18"/>
              </w:rPr>
              <w:t>Music Monday</w:t>
            </w:r>
          </w:p>
          <w:p w:rsidR="003B7747" w:rsidRDefault="003B7747">
            <w:pPr>
              <w:jc w:val="left"/>
            </w:pPr>
            <w:r w:rsidRPr="00A110B2">
              <w:rPr>
                <w:sz w:val="18"/>
                <w:szCs w:val="18"/>
              </w:rPr>
              <w:t>Empty water bottles filled with rocks, rice, or beans make great instruments.</w:t>
            </w: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BD4B4" w:themeFill="accent6" w:themeFillTint="66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12</w:t>
                  </w:r>
                </w:p>
              </w:tc>
            </w:tr>
          </w:tbl>
          <w:p w:rsidR="00DB4C87" w:rsidRDefault="00DB4C87" w:rsidP="00DB4C87">
            <w:pPr>
              <w:jc w:val="left"/>
              <w:rPr>
                <w:b/>
                <w:sz w:val="18"/>
                <w:szCs w:val="18"/>
              </w:rPr>
            </w:pPr>
            <w:r w:rsidRPr="00576AF4">
              <w:rPr>
                <w:b/>
                <w:sz w:val="18"/>
                <w:szCs w:val="18"/>
              </w:rPr>
              <w:t>Exercise!</w:t>
            </w:r>
          </w:p>
          <w:p w:rsidR="005A3955" w:rsidRPr="005A3955" w:rsidRDefault="00DB4C87" w:rsidP="00DB4C87">
            <w:pPr>
              <w:jc w:val="left"/>
              <w:rPr>
                <w:b/>
                <w:sz w:val="18"/>
              </w:rPr>
            </w:pPr>
            <w:r>
              <w:rPr>
                <w:sz w:val="18"/>
                <w:szCs w:val="18"/>
              </w:rPr>
              <w:t>There are great, family-friendly exercise videos on YouTube to try out.</w:t>
            </w: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BD4B4" w:themeFill="accent6" w:themeFillTint="66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13</w:t>
                  </w:r>
                </w:p>
              </w:tc>
            </w:tr>
          </w:tbl>
          <w:p w:rsidR="00EC2D0B" w:rsidRDefault="00EC2D0B" w:rsidP="00EC2D0B">
            <w:pPr>
              <w:rPr>
                <w:sz w:val="18"/>
                <w:szCs w:val="18"/>
              </w:rPr>
            </w:pPr>
            <w:r w:rsidRPr="00C216C9">
              <w:rPr>
                <w:noProof/>
              </w:rPr>
              <w:drawing>
                <wp:anchor distT="0" distB="0" distL="114300" distR="114300" simplePos="0" relativeHeight="251666944" behindDoc="0" locked="0" layoutInCell="1" allowOverlap="1" wp14:anchorId="70342A5B" wp14:editId="1C49E7F6">
                  <wp:simplePos x="0" y="0"/>
                  <wp:positionH relativeFrom="column">
                    <wp:posOffset>-10704</wp:posOffset>
                  </wp:positionH>
                  <wp:positionV relativeFrom="paragraph">
                    <wp:posOffset>-34290</wp:posOffset>
                  </wp:positionV>
                  <wp:extent cx="1047750" cy="676109"/>
                  <wp:effectExtent l="0" t="0" r="0" b="0"/>
                  <wp:wrapNone/>
                  <wp:docPr id="8" name="Picture 2" descr="Image result for images with books, balls and block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D474F2F-463D-4231-AE4D-3C2607ADF40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2" descr="Image result for images with books, balls and blocks">
                            <a:extLst>
                              <a:ext uri="{FF2B5EF4-FFF2-40B4-BE49-F238E27FC236}">
                                <a16:creationId xmlns:a16="http://schemas.microsoft.com/office/drawing/2014/main" id="{ED474F2F-463D-4231-AE4D-3C2607ADF406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676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C2D0B" w:rsidRDefault="00EC2D0B" w:rsidP="00EC2D0B">
            <w:pPr>
              <w:rPr>
                <w:sz w:val="18"/>
                <w:szCs w:val="18"/>
              </w:rPr>
            </w:pPr>
          </w:p>
          <w:p w:rsidR="00EC2D0B" w:rsidRDefault="00EC2D0B" w:rsidP="00EC2D0B">
            <w:pPr>
              <w:rPr>
                <w:sz w:val="18"/>
                <w:szCs w:val="18"/>
              </w:rPr>
            </w:pPr>
          </w:p>
          <w:p w:rsidR="00EC2D0B" w:rsidRDefault="00EC2D0B" w:rsidP="00EC2D0B">
            <w:pPr>
              <w:rPr>
                <w:sz w:val="18"/>
                <w:szCs w:val="18"/>
              </w:rPr>
            </w:pPr>
          </w:p>
          <w:p w:rsidR="00EC2D0B" w:rsidRDefault="00EC2D0B" w:rsidP="00EC2D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to register:</w:t>
            </w:r>
          </w:p>
          <w:p w:rsidR="008679C9" w:rsidRDefault="00EC2D0B" w:rsidP="00EC2D0B">
            <w:pPr>
              <w:jc w:val="left"/>
            </w:pPr>
            <w:hyperlink r:id="rId11" w:history="1">
              <w:r w:rsidRPr="004C63A7">
                <w:rPr>
                  <w:rStyle w:val="Hyperlink"/>
                  <w:sz w:val="18"/>
                  <w:szCs w:val="18"/>
                </w:rPr>
                <w:t>jennalee@cccnj.org</w:t>
              </w:r>
            </w:hyperlink>
            <w:r w:rsidRPr="003A3B1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BD4B4" w:themeFill="accent6" w:themeFillTint="66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14</w:t>
                  </w:r>
                </w:p>
              </w:tc>
            </w:tr>
          </w:tbl>
          <w:p w:rsidR="0038179A" w:rsidRPr="00516A01" w:rsidRDefault="0038179A" w:rsidP="0038179A">
            <w:pPr>
              <w:jc w:val="left"/>
              <w:rPr>
                <w:b/>
                <w:sz w:val="18"/>
                <w:szCs w:val="18"/>
              </w:rPr>
            </w:pPr>
            <w:r w:rsidRPr="00516A01">
              <w:rPr>
                <w:b/>
                <w:sz w:val="18"/>
                <w:szCs w:val="18"/>
              </w:rPr>
              <w:t>Act it Out</w:t>
            </w:r>
          </w:p>
          <w:p w:rsidR="008679C9" w:rsidRDefault="0038179A" w:rsidP="0038179A">
            <w:pPr>
              <w:jc w:val="left"/>
            </w:pPr>
            <w:r w:rsidRPr="00516A01">
              <w:rPr>
                <w:sz w:val="18"/>
                <w:szCs w:val="18"/>
              </w:rPr>
              <w:t>Charades is a great game to get the entire family involved.</w:t>
            </w: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BD4B4" w:themeFill="accent6" w:themeFillTint="66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15</w:t>
                  </w:r>
                </w:p>
              </w:tc>
            </w:tr>
          </w:tbl>
          <w:p w:rsidR="002F6D35" w:rsidRPr="00576AF4" w:rsidRDefault="002F6D35" w:rsidP="002F6D35">
            <w:pPr>
              <w:jc w:val="left"/>
              <w:rPr>
                <w:b/>
                <w:sz w:val="20"/>
                <w:szCs w:val="20"/>
              </w:rPr>
            </w:pPr>
            <w:r w:rsidRPr="00576AF4">
              <w:rPr>
                <w:b/>
                <w:sz w:val="20"/>
                <w:szCs w:val="20"/>
              </w:rPr>
              <w:t>Pizza Party Da</w:t>
            </w:r>
            <w:r w:rsidR="003D5DF8">
              <w:rPr>
                <w:b/>
                <w:sz w:val="20"/>
                <w:szCs w:val="20"/>
              </w:rPr>
              <w:t>y!</w:t>
            </w:r>
            <w:bookmarkStart w:id="0" w:name="_GoBack"/>
            <w:bookmarkEnd w:id="0"/>
          </w:p>
          <w:p w:rsidR="008679C9" w:rsidRDefault="003D5DF8">
            <w:r>
              <w:rPr>
                <w:noProof/>
              </w:rPr>
              <w:drawing>
                <wp:anchor distT="0" distB="0" distL="114300" distR="114300" simplePos="0" relativeHeight="251632640" behindDoc="0" locked="0" layoutInCell="1" allowOverlap="1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47625</wp:posOffset>
                  </wp:positionV>
                  <wp:extent cx="790575" cy="684877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6848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679C9" w:rsidRDefault="008679C9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BD4B4" w:themeFill="accent6" w:themeFillTint="66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16</w:t>
                  </w:r>
                </w:p>
              </w:tc>
            </w:tr>
          </w:tbl>
          <w:p w:rsidR="00A80B5C" w:rsidRDefault="00A80B5C" w:rsidP="00A80B5C">
            <w:pPr>
              <w:jc w:val="left"/>
              <w:rPr>
                <w:b/>
                <w:sz w:val="16"/>
              </w:rPr>
            </w:pPr>
            <w:r w:rsidRPr="004E13D3">
              <w:rPr>
                <w:b/>
                <w:sz w:val="16"/>
              </w:rPr>
              <w:t>Bunny Chase Spring Celebration!</w:t>
            </w:r>
          </w:p>
          <w:p w:rsidR="008679C9" w:rsidRDefault="00A80B5C" w:rsidP="00A80B5C">
            <w:pPr>
              <w:jc w:val="left"/>
            </w:pPr>
            <w:r>
              <w:rPr>
                <w:sz w:val="16"/>
              </w:rPr>
              <w:t>Family fun event at Terhune Orchards from 10am- 4pm. Admission is $10, located at 330 Cold Soil Road, Princeton, NJ.</w:t>
            </w:r>
          </w:p>
        </w:tc>
      </w:tr>
      <w:tr w:rsidR="008679C9" w:rsidTr="00FB73AC">
        <w:trPr>
          <w:trHeight w:hRule="exact" w:val="1771"/>
        </w:trPr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ABF8F" w:themeFill="accent6" w:themeFillTint="99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17</w:t>
                  </w:r>
                </w:p>
              </w:tc>
            </w:tr>
          </w:tbl>
          <w:p w:rsidR="004E13D3" w:rsidRPr="00CA62EC" w:rsidRDefault="000915CE">
            <w:pPr>
              <w:jc w:val="left"/>
              <w:rPr>
                <w:sz w:val="16"/>
              </w:rPr>
            </w:pPr>
            <w:r>
              <w:rPr>
                <w:noProof/>
                <w:sz w:val="16"/>
              </w:rPr>
              <w:drawing>
                <wp:anchor distT="0" distB="0" distL="114300" distR="114300" simplePos="0" relativeHeight="251644416" behindDoc="0" locked="0" layoutInCell="1" allowOverlap="1">
                  <wp:simplePos x="0" y="0"/>
                  <wp:positionH relativeFrom="column">
                    <wp:posOffset>28574</wp:posOffset>
                  </wp:positionH>
                  <wp:positionV relativeFrom="paragraph">
                    <wp:posOffset>188595</wp:posOffset>
                  </wp:positionV>
                  <wp:extent cx="1202335" cy="800100"/>
                  <wp:effectExtent l="0" t="0" r="0" b="0"/>
                  <wp:wrapNone/>
                  <wp:docPr id="2" name="Picture 2" descr="C:\Users\jennal\AppData\Local\Microsoft\Windows\INetCache\Content.MSO\97950E7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ennal\AppData\Local\Microsoft\Windows\INetCache\Content.MSO\97950E7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044" cy="801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62EC">
              <w:rPr>
                <w:sz w:val="16"/>
              </w:rPr>
              <w:t xml:space="preserve"> </w:t>
            </w: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ABF8F" w:themeFill="accent6" w:themeFillTint="99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18</w:t>
                  </w:r>
                </w:p>
              </w:tc>
            </w:tr>
          </w:tbl>
          <w:p w:rsidR="003B7747" w:rsidRDefault="00436F92" w:rsidP="003B7747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Mindful Monday</w:t>
            </w:r>
          </w:p>
          <w:p w:rsidR="008679C9" w:rsidRDefault="00B122BF" w:rsidP="00160D83">
            <w:pPr>
              <w:jc w:val="left"/>
            </w:pPr>
            <w:r>
              <w:rPr>
                <w:sz w:val="18"/>
              </w:rPr>
              <w:t>Download the</w:t>
            </w:r>
            <w:r w:rsidRPr="00B122BF">
              <w:rPr>
                <w:sz w:val="18"/>
              </w:rPr>
              <w:t xml:space="preserve"> free app named, </w:t>
            </w:r>
            <w:r w:rsidRPr="00B122BF">
              <w:rPr>
                <w:i/>
                <w:sz w:val="18"/>
              </w:rPr>
              <w:t>Stop, Breathe, &amp; Thinks Kids</w:t>
            </w:r>
            <w:r>
              <w:rPr>
                <w:sz w:val="18"/>
              </w:rPr>
              <w:t xml:space="preserve"> and try the ‘mindful missions.’</w:t>
            </w: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ABF8F" w:themeFill="accent6" w:themeFillTint="99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19</w:t>
                  </w:r>
                </w:p>
              </w:tc>
            </w:tr>
          </w:tbl>
          <w:p w:rsidR="00436F92" w:rsidRDefault="00436F92" w:rsidP="00436F92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Affirmations </w:t>
            </w:r>
          </w:p>
          <w:p w:rsidR="00436F92" w:rsidRDefault="00436F92" w:rsidP="00436F9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Tell your child-</w:t>
            </w:r>
          </w:p>
          <w:p w:rsidR="00436F92" w:rsidRPr="0038179A" w:rsidRDefault="00436F92" w:rsidP="00436F92">
            <w:pPr>
              <w:jc w:val="left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are </w:t>
            </w:r>
            <w:r w:rsidRPr="0038179A">
              <w:rPr>
                <w:b/>
                <w:sz w:val="18"/>
                <w:szCs w:val="18"/>
              </w:rPr>
              <w:t>a great child!</w:t>
            </w:r>
          </w:p>
          <w:p w:rsidR="00436F92" w:rsidRPr="00576AF4" w:rsidRDefault="00436F92" w:rsidP="00436F92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 are </w:t>
            </w:r>
            <w:r w:rsidRPr="0038179A">
              <w:rPr>
                <w:b/>
                <w:sz w:val="18"/>
                <w:szCs w:val="18"/>
              </w:rPr>
              <w:t>beautiful!</w:t>
            </w:r>
            <w:r>
              <w:rPr>
                <w:sz w:val="18"/>
                <w:szCs w:val="18"/>
              </w:rPr>
              <w:br/>
              <w:t xml:space="preserve">You are </w:t>
            </w:r>
            <w:r w:rsidRPr="0038179A">
              <w:rPr>
                <w:b/>
                <w:sz w:val="18"/>
                <w:szCs w:val="18"/>
              </w:rPr>
              <w:t>capable!</w:t>
            </w:r>
          </w:p>
          <w:p w:rsidR="008679C9" w:rsidRDefault="008679C9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ABF8F" w:themeFill="accent6" w:themeFillTint="99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20</w:t>
                  </w:r>
                </w:p>
              </w:tc>
            </w:tr>
          </w:tbl>
          <w:p w:rsidR="008679C9" w:rsidRPr="00A026FD" w:rsidRDefault="00A026FD">
            <w:pPr>
              <w:rPr>
                <w:b/>
                <w:sz w:val="18"/>
              </w:rPr>
            </w:pPr>
            <w:r w:rsidRPr="00A026FD">
              <w:rPr>
                <w:b/>
                <w:noProof/>
                <w:sz w:val="18"/>
              </w:rPr>
              <w:drawing>
                <wp:anchor distT="0" distB="0" distL="114300" distR="114300" simplePos="0" relativeHeight="251678208" behindDoc="0" locked="0" layoutInCell="1" allowOverlap="1">
                  <wp:simplePos x="0" y="0"/>
                  <wp:positionH relativeFrom="column">
                    <wp:posOffset>-3811</wp:posOffset>
                  </wp:positionH>
                  <wp:positionV relativeFrom="paragraph">
                    <wp:posOffset>188595</wp:posOffset>
                  </wp:positionV>
                  <wp:extent cx="1000125" cy="897255"/>
                  <wp:effectExtent l="0" t="0" r="9525" b="0"/>
                  <wp:wrapNone/>
                  <wp:docPr id="3" name="Picture 3" descr="42 Easy Easter Crafts for Kids — Fun Easter Art DIY Ideas for Preschoo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2 Easy Easter Crafts for Kids — Fun Easter Art DIY Ideas for Preschool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31" cy="8983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026FD">
              <w:rPr>
                <w:b/>
                <w:sz w:val="18"/>
              </w:rPr>
              <w:t>Bunny Spoons</w:t>
            </w:r>
          </w:p>
          <w:p w:rsidR="008679C9" w:rsidRDefault="008679C9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ABF8F" w:themeFill="accent6" w:themeFillTint="99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21</w:t>
                  </w:r>
                </w:p>
              </w:tc>
            </w:tr>
          </w:tbl>
          <w:p w:rsidR="005A3955" w:rsidRDefault="005A3955" w:rsidP="005A395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</w:t>
            </w:r>
            <w:r w:rsidRPr="00576AF4">
              <w:rPr>
                <w:b/>
                <w:sz w:val="18"/>
                <w:szCs w:val="18"/>
              </w:rPr>
              <w:t>ensory Play</w:t>
            </w:r>
          </w:p>
          <w:p w:rsidR="003B7747" w:rsidRDefault="005A3955" w:rsidP="005A3955">
            <w:pPr>
              <w:jc w:val="left"/>
              <w:rPr>
                <w:noProof/>
              </w:rPr>
            </w:pPr>
            <w:r>
              <w:rPr>
                <w:sz w:val="18"/>
                <w:szCs w:val="18"/>
              </w:rPr>
              <w:t>A large bowl of water and cups or spoons is all you need. Don’t forget a towel!</w:t>
            </w:r>
          </w:p>
          <w:p w:rsidR="008679C9" w:rsidRDefault="008679C9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ABF8F" w:themeFill="accent6" w:themeFillTint="99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22</w:t>
                  </w:r>
                </w:p>
              </w:tc>
            </w:tr>
          </w:tbl>
          <w:p w:rsidR="008679C9" w:rsidRDefault="003B7747">
            <w:r>
              <w:rPr>
                <w:noProof/>
              </w:rPr>
              <w:drawing>
                <wp:anchor distT="0" distB="0" distL="114300" distR="114300" simplePos="0" relativeHeight="251637248" behindDoc="0" locked="0" layoutInCell="1" allowOverlap="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179070</wp:posOffset>
                  </wp:positionV>
                  <wp:extent cx="1057275" cy="896269"/>
                  <wp:effectExtent l="0" t="0" r="0" b="0"/>
                  <wp:wrapNone/>
                  <wp:docPr id="1" name="Picture 1" descr="C:\Users\jennal\AppData\Local\Microsoft\Windows\INetCache\Content.MSO\C45A94F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ennal\AppData\Local\Microsoft\Windows\INetCache\Content.MSO\C45A94F3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13" r="10425"/>
                          <a:stretch/>
                        </pic:blipFill>
                        <pic:spPr bwMode="auto">
                          <a:xfrm>
                            <a:off x="0" y="0"/>
                            <a:ext cx="1057275" cy="8962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679C9" w:rsidRDefault="008679C9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FABF8F" w:themeFill="accent6" w:themeFillTint="99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23</w:t>
                  </w:r>
                </w:p>
              </w:tc>
            </w:tr>
          </w:tbl>
          <w:p w:rsidR="00137E63" w:rsidRDefault="00D6205E" w:rsidP="00A026F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Mini Growers</w:t>
            </w:r>
          </w:p>
          <w:p w:rsidR="00D6205E" w:rsidRPr="00D6205E" w:rsidRDefault="00D6205E" w:rsidP="00D6205E">
            <w:pPr>
              <w:jc w:val="left"/>
              <w:rPr>
                <w:sz w:val="17"/>
                <w:szCs w:val="17"/>
              </w:rPr>
            </w:pPr>
            <w:r w:rsidRPr="00D6205E">
              <w:rPr>
                <w:sz w:val="17"/>
                <w:szCs w:val="17"/>
              </w:rPr>
              <w:t>Children 3 and up are invited to create their own mini greenhouse</w:t>
            </w:r>
            <w:r>
              <w:rPr>
                <w:sz w:val="17"/>
                <w:szCs w:val="17"/>
              </w:rPr>
              <w:t>s</w:t>
            </w:r>
            <w:r w:rsidRPr="00D6205E">
              <w:rPr>
                <w:sz w:val="17"/>
                <w:szCs w:val="17"/>
              </w:rPr>
              <w:t xml:space="preserve"> from 10:30-11:30am. Call 609-799-0462 to register. </w:t>
            </w:r>
          </w:p>
        </w:tc>
      </w:tr>
      <w:tr w:rsidR="008679C9" w:rsidTr="00FB73AC">
        <w:trPr>
          <w:trHeight w:hRule="exact" w:val="1771"/>
        </w:trPr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E36C0A" w:themeFill="accent6" w:themeFillShade="B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24</w:t>
                  </w:r>
                </w:p>
              </w:tc>
            </w:tr>
          </w:tbl>
          <w:p w:rsidR="00A026FD" w:rsidRPr="00C33EA7" w:rsidRDefault="00FB73AC" w:rsidP="00A026FD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Science Sunday</w:t>
            </w:r>
          </w:p>
          <w:p w:rsidR="00A026FD" w:rsidRPr="00C33EA7" w:rsidRDefault="00FB73AC" w:rsidP="00A026FD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Use a large bowl of water and various objects from around the house to see if they will sink or float.</w:t>
            </w:r>
          </w:p>
          <w:p w:rsidR="008679C9" w:rsidRDefault="008679C9">
            <w:pPr>
              <w:jc w:val="left"/>
            </w:pP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E36C0A" w:themeFill="accent6" w:themeFillShade="B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25</w:t>
                  </w:r>
                </w:p>
              </w:tc>
            </w:tr>
          </w:tbl>
          <w:p w:rsidR="003B7747" w:rsidRPr="0038179A" w:rsidRDefault="00171673">
            <w:pPr>
              <w:jc w:val="left"/>
              <w:rPr>
                <w:b/>
                <w:sz w:val="18"/>
              </w:rPr>
            </w:pPr>
            <w:r w:rsidRPr="0038179A">
              <w:rPr>
                <w:b/>
                <w:sz w:val="18"/>
              </w:rPr>
              <w:t>Music Monday</w:t>
            </w:r>
          </w:p>
          <w:p w:rsidR="008679C9" w:rsidRDefault="003B7747">
            <w:pPr>
              <w:jc w:val="left"/>
            </w:pPr>
            <w:r w:rsidRPr="00A110B2">
              <w:rPr>
                <w:sz w:val="18"/>
                <w:szCs w:val="18"/>
              </w:rPr>
              <w:t>Empty water bottles filled with rocks, rice, or beans make great instruments.</w:t>
            </w:r>
            <w:r w:rsidR="00171673">
              <w:t xml:space="preserve"> </w:t>
            </w: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E36C0A" w:themeFill="accent6" w:themeFillShade="B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26</w:t>
                  </w:r>
                </w:p>
              </w:tc>
            </w:tr>
          </w:tbl>
          <w:p w:rsidR="00DB4C87" w:rsidRDefault="00DB4C87" w:rsidP="00DB4C87">
            <w:pPr>
              <w:jc w:val="left"/>
              <w:rPr>
                <w:b/>
                <w:sz w:val="18"/>
                <w:szCs w:val="18"/>
              </w:rPr>
            </w:pPr>
            <w:r w:rsidRPr="00576AF4">
              <w:rPr>
                <w:b/>
                <w:sz w:val="18"/>
                <w:szCs w:val="18"/>
              </w:rPr>
              <w:t>Exercise!</w:t>
            </w:r>
          </w:p>
          <w:p w:rsidR="008679C9" w:rsidRDefault="00DB4C87" w:rsidP="00DB4C87">
            <w:pPr>
              <w:jc w:val="left"/>
            </w:pPr>
            <w:r>
              <w:rPr>
                <w:sz w:val="18"/>
                <w:szCs w:val="18"/>
              </w:rPr>
              <w:t>There are great, family-friendly exercise videos on YouTube to try out.</w:t>
            </w: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E36C0A" w:themeFill="accent6" w:themeFillShade="B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27</w:t>
                  </w:r>
                </w:p>
              </w:tc>
            </w:tr>
          </w:tbl>
          <w:p w:rsidR="007140DF" w:rsidRPr="00292991" w:rsidRDefault="007140DF" w:rsidP="007140DF">
            <w:pPr>
              <w:jc w:val="left"/>
              <w:rPr>
                <w:b/>
                <w:sz w:val="18"/>
                <w:szCs w:val="18"/>
              </w:rPr>
            </w:pPr>
            <w:r w:rsidRPr="00292991">
              <w:rPr>
                <w:b/>
                <w:sz w:val="18"/>
                <w:szCs w:val="18"/>
              </w:rPr>
              <w:t>Cardboard Mural</w:t>
            </w:r>
          </w:p>
          <w:p w:rsidR="008679C9" w:rsidRPr="007140DF" w:rsidRDefault="007140DF" w:rsidP="007140DF">
            <w:pPr>
              <w:rPr>
                <w:b/>
              </w:rPr>
            </w:pPr>
            <w:r>
              <w:rPr>
                <w:sz w:val="18"/>
                <w:szCs w:val="18"/>
              </w:rPr>
              <w:t xml:space="preserve">Use a flattened box and crayons, </w:t>
            </w:r>
            <w:r w:rsidRPr="00916D8D">
              <w:rPr>
                <w:sz w:val="18"/>
                <w:szCs w:val="18"/>
              </w:rPr>
              <w:t>markers,</w:t>
            </w:r>
            <w:r>
              <w:rPr>
                <w:sz w:val="18"/>
                <w:szCs w:val="18"/>
              </w:rPr>
              <w:t xml:space="preserve"> or paint to create a family masterpiece!</w:t>
            </w:r>
            <w:r>
              <w:rPr>
                <w:b/>
                <w:bCs/>
                <w:noProof/>
                <w:color w:val="E36C0A" w:themeColor="accent6" w:themeShade="BF"/>
                <w:sz w:val="52"/>
                <w:szCs w:val="36"/>
              </w:rPr>
              <w:t xml:space="preserve"> </w:t>
            </w:r>
          </w:p>
          <w:p w:rsidR="008679C9" w:rsidRPr="007140DF" w:rsidRDefault="008679C9">
            <w:pPr>
              <w:jc w:val="left"/>
              <w:rPr>
                <w:b/>
              </w:rPr>
            </w:pP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E36C0A" w:themeFill="accent6" w:themeFillShade="B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28</w:t>
                  </w:r>
                </w:p>
              </w:tc>
            </w:tr>
          </w:tbl>
          <w:p w:rsidR="0038179A" w:rsidRPr="00516A01" w:rsidRDefault="0038179A" w:rsidP="0038179A">
            <w:pPr>
              <w:jc w:val="left"/>
              <w:rPr>
                <w:b/>
                <w:sz w:val="18"/>
                <w:szCs w:val="18"/>
              </w:rPr>
            </w:pPr>
            <w:r w:rsidRPr="00516A01">
              <w:rPr>
                <w:b/>
                <w:sz w:val="18"/>
                <w:szCs w:val="18"/>
              </w:rPr>
              <w:t>Act it Out</w:t>
            </w:r>
          </w:p>
          <w:p w:rsidR="008679C9" w:rsidRDefault="0038179A" w:rsidP="0038179A">
            <w:pPr>
              <w:jc w:val="left"/>
            </w:pPr>
            <w:r w:rsidRPr="00516A01">
              <w:rPr>
                <w:sz w:val="18"/>
                <w:szCs w:val="18"/>
              </w:rPr>
              <w:t>Charades is a great game to get the entire family involved.</w:t>
            </w:r>
          </w:p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E36C0A" w:themeFill="accent6" w:themeFillShade="B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29</w:t>
                  </w:r>
                </w:p>
              </w:tc>
            </w:tr>
          </w:tbl>
          <w:p w:rsidR="002F6D35" w:rsidRDefault="002F6D35" w:rsidP="002F6D35">
            <w:pPr>
              <w:spacing w:line="276" w:lineRule="auto"/>
              <w:jc w:val="left"/>
              <w:rPr>
                <w:b/>
                <w:sz w:val="18"/>
                <w:szCs w:val="18"/>
              </w:rPr>
            </w:pPr>
            <w:r w:rsidRPr="00576AF4">
              <w:rPr>
                <w:b/>
                <w:sz w:val="18"/>
                <w:szCs w:val="18"/>
              </w:rPr>
              <w:t xml:space="preserve">Read </w:t>
            </w:r>
            <w:r>
              <w:rPr>
                <w:b/>
                <w:sz w:val="18"/>
                <w:szCs w:val="18"/>
              </w:rPr>
              <w:t>T</w:t>
            </w:r>
            <w:r w:rsidRPr="00576AF4">
              <w:rPr>
                <w:b/>
                <w:sz w:val="18"/>
                <w:szCs w:val="18"/>
              </w:rPr>
              <w:t>ogether</w:t>
            </w:r>
          </w:p>
          <w:p w:rsidR="002F6D35" w:rsidRDefault="002F6D35" w:rsidP="002F6D35">
            <w:pPr>
              <w:spacing w:after="0" w:line="276" w:lineRule="auto"/>
              <w:jc w:val="left"/>
            </w:pPr>
            <w:r>
              <w:rPr>
                <w:sz w:val="18"/>
                <w:szCs w:val="18"/>
              </w:rPr>
              <w:t>It’s never too early, or late, to begin a routine of reading with your little ones.</w:t>
            </w:r>
          </w:p>
          <w:p w:rsidR="008679C9" w:rsidRDefault="008679C9" w:rsidP="002F6D35"/>
        </w:tc>
        <w:tc>
          <w:tcPr>
            <w:tcW w:w="2057" w:type="dxa"/>
            <w:tcBorders>
              <w:top w:val="single" w:sz="10" w:space="0" w:color="CCCCCC"/>
              <w:left w:val="single" w:sz="10" w:space="0" w:color="CCCCCC"/>
              <w:bottom w:val="single" w:sz="10" w:space="0" w:color="CCCCCC"/>
              <w:right w:val="single" w:sz="10" w:space="0" w:color="CCCCCC"/>
            </w:tcBorders>
            <w:shd w:val="clear" w:color="auto" w:fill="E36C0A" w:themeFill="accent6" w:themeFillShade="BF"/>
          </w:tcPr>
          <w:tbl>
            <w:tblPr>
              <w:tblpPr w:tblpXSpec="right" w:tblpYSpec="top"/>
              <w:tblW w:w="0" w:type="auto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7"/>
            </w:tblGrid>
            <w:tr w:rsidR="008679C9">
              <w:tc>
                <w:tcPr>
                  <w:tcW w:w="0" w:type="auto"/>
                </w:tcPr>
                <w:p w:rsidR="008679C9" w:rsidRDefault="005E2C2D">
                  <w:r>
                    <w:rPr>
                      <w:b/>
                      <w:bCs/>
                    </w:rPr>
                    <w:t>30</w:t>
                  </w:r>
                </w:p>
              </w:tc>
            </w:tr>
          </w:tbl>
          <w:p w:rsidR="00A026FD" w:rsidRDefault="00A026FD" w:rsidP="00A026FD">
            <w:pPr>
              <w:jc w:val="left"/>
              <w:rPr>
                <w:b/>
                <w:sz w:val="18"/>
                <w:szCs w:val="18"/>
              </w:rPr>
            </w:pPr>
            <w:r w:rsidRPr="007F0575">
              <w:rPr>
                <w:b/>
                <w:sz w:val="18"/>
                <w:szCs w:val="18"/>
              </w:rPr>
              <w:t>Karaoke Night</w:t>
            </w:r>
          </w:p>
          <w:p w:rsidR="00A026FD" w:rsidRDefault="00A026FD" w:rsidP="00A026FD">
            <w:r>
              <w:rPr>
                <w:sz w:val="18"/>
                <w:szCs w:val="18"/>
              </w:rPr>
              <w:t xml:space="preserve">No microphone? No problem! Pretend you’re on stage using a remote </w:t>
            </w:r>
            <w:r w:rsidRPr="00916D8D">
              <w:rPr>
                <w:sz w:val="18"/>
                <w:szCs w:val="18"/>
              </w:rPr>
              <w:t>control</w:t>
            </w:r>
            <w:r w:rsidRPr="00916D8D">
              <w:rPr>
                <w:b/>
                <w:sz w:val="18"/>
                <w:szCs w:val="18"/>
              </w:rPr>
              <w:t>,</w:t>
            </w:r>
            <w:r w:rsidRPr="00916D8D">
              <w:rPr>
                <w:sz w:val="18"/>
                <w:szCs w:val="18"/>
              </w:rPr>
              <w:t xml:space="preserve"> and sing your heart out</w:t>
            </w:r>
            <w:r w:rsidRPr="00916D8D">
              <w:rPr>
                <w:b/>
                <w:sz w:val="18"/>
                <w:szCs w:val="18"/>
              </w:rPr>
              <w:t>!</w:t>
            </w:r>
          </w:p>
          <w:p w:rsidR="008679C9" w:rsidRDefault="008679C9">
            <w:pPr>
              <w:jc w:val="left"/>
            </w:pPr>
          </w:p>
        </w:tc>
      </w:tr>
    </w:tbl>
    <w:p w:rsidR="005E2C2D" w:rsidRDefault="005E2C2D"/>
    <w:sectPr w:rsidR="005E2C2D">
      <w:pgSz w:w="15840" w:h="12240" w:orient="landscape"/>
      <w:pgMar w:top="360" w:right="720" w:bottom="36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679C9"/>
    <w:rsid w:val="00081528"/>
    <w:rsid w:val="000915CE"/>
    <w:rsid w:val="00137E63"/>
    <w:rsid w:val="00160D83"/>
    <w:rsid w:val="00171673"/>
    <w:rsid w:val="002F6D35"/>
    <w:rsid w:val="0038179A"/>
    <w:rsid w:val="003B7747"/>
    <w:rsid w:val="003D5DF8"/>
    <w:rsid w:val="00402F14"/>
    <w:rsid w:val="00436F92"/>
    <w:rsid w:val="004E13D3"/>
    <w:rsid w:val="005A3955"/>
    <w:rsid w:val="005E2C2D"/>
    <w:rsid w:val="00603B55"/>
    <w:rsid w:val="007140DF"/>
    <w:rsid w:val="008679C9"/>
    <w:rsid w:val="00A026FD"/>
    <w:rsid w:val="00A77FEA"/>
    <w:rsid w:val="00A80B5C"/>
    <w:rsid w:val="00AC1BF9"/>
    <w:rsid w:val="00AD1B1C"/>
    <w:rsid w:val="00B122BF"/>
    <w:rsid w:val="00C92E77"/>
    <w:rsid w:val="00CA62EC"/>
    <w:rsid w:val="00D05E25"/>
    <w:rsid w:val="00D6205E"/>
    <w:rsid w:val="00DB4C87"/>
    <w:rsid w:val="00EC2D0B"/>
    <w:rsid w:val="00F901E1"/>
    <w:rsid w:val="00FB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A435B"/>
  <w15:docId w15:val="{37C9BFB8-5413-4AFE-85F2-BA9BCFDF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" w:line="29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FancyTable">
    <w:name w:val="Fancy Table"/>
    <w:uiPriority w:val="99"/>
    <w:tblPr>
      <w:jc w:val="center"/>
      <w:tblCellMar>
        <w:top w:w="60" w:type="dxa"/>
        <w:left w:w="60" w:type="dxa"/>
        <w:bottom w:w="60" w:type="dxa"/>
        <w:right w:w="60" w:type="dxa"/>
      </w:tblCellMar>
    </w:tblPr>
    <w:trPr>
      <w:jc w:val="center"/>
    </w:trPr>
  </w:style>
  <w:style w:type="paragraph" w:customStyle="1" w:styleId="pStyle">
    <w:name w:val="pStyle"/>
    <w:basedOn w:val="Normal"/>
  </w:style>
  <w:style w:type="character" w:customStyle="1" w:styleId="YelloTex">
    <w:name w:val="YelloTex"/>
    <w:rPr>
      <w:b/>
      <w:bCs/>
      <w:color w:val="FAA403"/>
      <w:spacing w:val="100"/>
      <w:sz w:val="48"/>
      <w:szCs w:val="48"/>
    </w:rPr>
  </w:style>
  <w:style w:type="character" w:customStyle="1" w:styleId="YelloTexSm">
    <w:name w:val="YelloTexSm"/>
    <w:rPr>
      <w:b/>
      <w:bCs/>
      <w:color w:val="FAA403"/>
      <w:spacing w:val="0"/>
      <w:sz w:val="40"/>
      <w:szCs w:val="40"/>
    </w:rPr>
  </w:style>
  <w:style w:type="character" w:customStyle="1" w:styleId="BlueText">
    <w:name w:val="BlueText"/>
    <w:rPr>
      <w:b/>
      <w:bCs/>
      <w:color w:val="449AD5"/>
      <w:spacing w:val="100"/>
      <w:sz w:val="40"/>
      <w:szCs w:val="40"/>
    </w:rPr>
  </w:style>
  <w:style w:type="character" w:customStyle="1" w:styleId="TinyText">
    <w:name w:val="TinyText"/>
    <w:rPr>
      <w:sz w:val="2"/>
      <w:szCs w:val="2"/>
    </w:rPr>
  </w:style>
  <w:style w:type="character" w:customStyle="1" w:styleId="HugeText">
    <w:name w:val="HugeText"/>
    <w:rPr>
      <w:color w:val="FFFFFF"/>
      <w:sz w:val="66"/>
      <w:szCs w:val="66"/>
    </w:rPr>
  </w:style>
  <w:style w:type="character" w:customStyle="1" w:styleId="titleTextHuge">
    <w:name w:val="titleTextHuge"/>
    <w:rPr>
      <w:color w:val="FFFFFF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F6D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s://pngimg.com/download/43993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jennalee@cccnj.org" TargetMode="External"/><Relationship Id="rId5" Type="http://schemas.openxmlformats.org/officeDocument/2006/relationships/image" Target="media/image2.tiff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4" Type="http://schemas.openxmlformats.org/officeDocument/2006/relationships/image" Target="media/image1.tiff"/><Relationship Id="rId9" Type="http://schemas.openxmlformats.org/officeDocument/2006/relationships/hyperlink" Target="mailto:jennalee@ccc-nj.org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Jenna Lee</cp:lastModifiedBy>
  <cp:revision>5</cp:revision>
  <dcterms:created xsi:type="dcterms:W3CDTF">2022-03-24T15:17:00Z</dcterms:created>
  <dcterms:modified xsi:type="dcterms:W3CDTF">2022-03-29T19:38:00Z</dcterms:modified>
  <cp:category/>
</cp:coreProperties>
</file>